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70" w:lineRule="exact"/>
        <w:textAlignment w:val="auto"/>
        <w:rPr>
          <w:rFonts w:hint="eastAsia" w:ascii="黑体" w:hAnsi="黑体" w:eastAsia="黑体" w:cs="黑体"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2B2B2B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jc w:val="center"/>
        <w:textAlignment w:val="auto"/>
        <w:rPr>
          <w:rFonts w:hint="eastAsia" w:ascii="黑体" w:hAnsi="华文中宋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面 试 应 试 者 须 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黑体" w:hAnsi="华文中宋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（一）</w:t>
      </w:r>
      <w:r>
        <w:rPr>
          <w:rFonts w:hint="eastAsia" w:eastAsia="仿宋_GB2312"/>
          <w:sz w:val="28"/>
          <w:szCs w:val="28"/>
        </w:rPr>
        <w:t>应试者必须按照《面试通知单》规定的时间到指定地点报到并按要求参加面试。凡在规定时间没有报到的，视为主动放弃面试资格。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（二）</w:t>
      </w:r>
      <w:r>
        <w:rPr>
          <w:rFonts w:hint="eastAsia" w:eastAsia="仿宋_GB2312"/>
          <w:sz w:val="28"/>
          <w:szCs w:val="28"/>
        </w:rPr>
        <w:t>应试者面试时禁止穿戴有明显标志的服装及饰物。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（三）</w:t>
      </w:r>
      <w:r>
        <w:rPr>
          <w:rFonts w:hint="eastAsia" w:eastAsia="仿宋_GB2312"/>
          <w:sz w:val="28"/>
          <w:szCs w:val="28"/>
        </w:rPr>
        <w:t>应试者须持本人有效身份证、笔试准考证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</w:rPr>
        <w:t>《面试通知单》（“两证一通知单”缺一不可：缺少一件均不得参加面试），经工作人员审验后方可参加面试。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（四）</w:t>
      </w:r>
      <w:r>
        <w:rPr>
          <w:rFonts w:hint="eastAsia" w:eastAsia="仿宋_GB2312"/>
          <w:sz w:val="28"/>
          <w:szCs w:val="28"/>
        </w:rPr>
        <w:t>应试者禁止携带无线通讯工具和与面试无关的物品进入面试考场，已携带的须主动交工作人员保管，否则一经发现，按违反面试纪律处理。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（五）</w:t>
      </w:r>
      <w:r>
        <w:rPr>
          <w:rFonts w:hint="eastAsia" w:eastAsia="仿宋_GB2312"/>
          <w:sz w:val="28"/>
          <w:szCs w:val="28"/>
        </w:rPr>
        <w:t>应试者在面试期间要遵守纪律，听从指挥，服从管理。应试者进入面试考点后即实行集中封闭管理，保持安静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杜绝交流；不得随意走动、大声喧哗，禁止与外界人员接触。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  <w:lang w:eastAsia="zh-CN"/>
        </w:rPr>
        <w:t>（六）</w:t>
      </w:r>
      <w:r>
        <w:rPr>
          <w:rFonts w:hint="eastAsia" w:eastAsia="仿宋_GB2312"/>
          <w:color w:val="auto"/>
          <w:sz w:val="28"/>
          <w:szCs w:val="28"/>
        </w:rPr>
        <w:t>面试前，应试者通过抽签确定参加面试的顺序。面试开始后，由工作人员按顺序逐一引入面试室。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（七）</w:t>
      </w:r>
      <w:r>
        <w:rPr>
          <w:rFonts w:hint="eastAsia" w:eastAsia="仿宋_GB2312"/>
          <w:sz w:val="28"/>
          <w:szCs w:val="28"/>
        </w:rPr>
        <w:t>应试者不得以任何形式向考官及工作人员透露本人姓名、家庭情况等个人信息。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（八）</w:t>
      </w:r>
      <w:r>
        <w:rPr>
          <w:rFonts w:hint="eastAsia" w:eastAsia="仿宋_GB2312"/>
          <w:sz w:val="28"/>
          <w:szCs w:val="28"/>
        </w:rPr>
        <w:t>面试结束后应试者立即离开面试室。离开时不得带走草稿纸等任何资料。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（九）</w:t>
      </w:r>
      <w:r>
        <w:rPr>
          <w:rFonts w:hint="eastAsia" w:eastAsia="仿宋_GB2312"/>
          <w:sz w:val="28"/>
          <w:szCs w:val="28"/>
        </w:rPr>
        <w:t>应试者违纪，视情节轻重给予警告直至宣布取消面试资格或宣布面试成绩无效。凡在考场内严重扰乱面试秩序，辱骂考官及工作人员，威胁他人安全者，按照有关规定严肃处理。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本次焦作市考录公务员有关面试、体能测评、体检、考察等信息均通过焦作党建网(http://www.jzdj.cn/)予以公布，不再以其他方式通知，请应试者务必随时持续关注，并按要求提前做好各项准备工作，以免影响录用。因没有及时关注、查询网站发布的</w:t>
      </w:r>
      <w:r>
        <w:rPr>
          <w:rFonts w:hint="eastAsia" w:eastAsia="仿宋_GB2312"/>
          <w:sz w:val="28"/>
          <w:szCs w:val="28"/>
          <w:lang w:val="en-US" w:eastAsia="zh-CN"/>
        </w:rPr>
        <w:t>公告</w:t>
      </w:r>
      <w:r>
        <w:rPr>
          <w:rFonts w:hint="default" w:eastAsia="仿宋_GB2312"/>
          <w:sz w:val="28"/>
          <w:szCs w:val="28"/>
          <w:lang w:val="en-US" w:eastAsia="zh-CN"/>
        </w:rPr>
        <w:t>而造成的一切后果，由应试者本人承担。</w:t>
      </w:r>
    </w:p>
    <w:p>
      <w:bookmarkStart w:id="0" w:name="_GoBack"/>
      <w:bookmarkEnd w:id="0"/>
    </w:p>
    <w:sectPr>
      <w:pgSz w:w="11906" w:h="16838"/>
      <w:pgMar w:top="1134" w:right="850" w:bottom="567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zYjZjMzcwYzlkZmRmMjIwMWY4NWU2YTI1ZjdlMDcifQ=="/>
  </w:docVars>
  <w:rsids>
    <w:rsidRoot w:val="00000000"/>
    <w:rsid w:val="49FC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2024-04-10T14:22:00Z</dcterms:created>
  <dc:creator>Administrator</dc:creator>
  <cp:lastModifiedBy>Administrator</cp:lastModifiedBy>
  <dcterms:modified xsi:type="dcterms:W3CDTF">2024-04-10T14:22:13Z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C683E4B9D45B4A0A848FE9C05550D8D4_12</vt:lpwstr>
  </property>
</Properties>
</file>